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06" w:firstLineChars="500"/>
        <w:rPr>
          <w:rFonts w:asciiTheme="minorEastAsia" w:hAnsiTheme="minorEastAsia"/>
          <w:b/>
          <w:sz w:val="32"/>
          <w:szCs w:val="32"/>
        </w:rPr>
      </w:pPr>
      <w:r>
        <w:rPr>
          <w:rFonts w:hint="eastAsia" w:cs="宋体" w:asciiTheme="minorEastAsia" w:hAnsiTheme="minorEastAsia"/>
          <w:b/>
          <w:color w:val="000000"/>
          <w:kern w:val="0"/>
          <w:sz w:val="32"/>
          <w:szCs w:val="32"/>
        </w:rPr>
        <w:t>安徽省茶文化传播优秀团体申报表</w:t>
      </w:r>
    </w:p>
    <w:tbl>
      <w:tblPr>
        <w:tblStyle w:val="3"/>
        <w:tblW w:w="838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410"/>
        <w:gridCol w:w="60"/>
        <w:gridCol w:w="1022"/>
        <w:gridCol w:w="761"/>
        <w:gridCol w:w="992"/>
        <w:gridCol w:w="189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团体名称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通讯地址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邮政编码</w:t>
            </w: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开始开展茶文化传播年月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cs="宋体"/>
                <w:sz w:val="24"/>
              </w:rPr>
              <w:t>E-mail</w:t>
            </w:r>
          </w:p>
        </w:tc>
        <w:tc>
          <w:tcPr>
            <w:tcW w:w="34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  <w:tc>
          <w:tcPr>
            <w:tcW w:w="7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QQ</w:t>
            </w:r>
          </w:p>
        </w:tc>
        <w:tc>
          <w:tcPr>
            <w:tcW w:w="288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4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负责人</w:t>
            </w:r>
          </w:p>
        </w:tc>
        <w:tc>
          <w:tcPr>
            <w:tcW w:w="2470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  <w:tc>
          <w:tcPr>
            <w:tcW w:w="1022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电</w:t>
            </w:r>
            <w:r>
              <w:rPr>
                <w:rFonts w:ascii="宋体" w:hAnsi="宋体" w:cs="仿宋_GB2312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仿宋_GB2312"/>
                <w:kern w:val="0"/>
                <w:sz w:val="24"/>
              </w:rPr>
              <w:t>话</w:t>
            </w:r>
          </w:p>
        </w:tc>
        <w:tc>
          <w:tcPr>
            <w:tcW w:w="3647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242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</w:p>
        </w:tc>
        <w:tc>
          <w:tcPr>
            <w:tcW w:w="2470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手机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团体主要</w:t>
            </w:r>
          </w:p>
          <w:p>
            <w:pPr>
              <w:ind w:left="-90" w:firstLine="120" w:firstLineChars="50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成员简介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团体组织和参加茶文化传播展示竞赛活动情况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团体成员学术成果（著作论文）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指导学生、学员获奖</w:t>
            </w:r>
          </w:p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情况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教育、培训、指导的各类学生、学员统计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2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kern w:val="0"/>
                <w:sz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</w:rPr>
              <w:t>团体及成员获奖情况</w:t>
            </w:r>
          </w:p>
        </w:tc>
        <w:tc>
          <w:tcPr>
            <w:tcW w:w="713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</w:tbl>
    <w:p>
      <w:pPr>
        <w:rPr>
          <w:rFonts w:cs="宋体" w:asciiTheme="minorEastAsia" w:hAnsiTheme="minorEastAsia"/>
          <w:b/>
          <w:color w:val="000000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color w:val="000000"/>
          <w:kern w:val="0"/>
          <w:sz w:val="28"/>
          <w:szCs w:val="28"/>
        </w:rPr>
        <w:t>备注：获奖及有关材料须提供电子扫描件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47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2018-09-03T01:36:05Z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